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7B" w:rsidRPr="001A1D84" w:rsidRDefault="00A1407B" w:rsidP="00A1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1D84">
        <w:rPr>
          <w:rFonts w:ascii="Times New Roman" w:hAnsi="Times New Roman" w:cs="Times New Roman"/>
          <w:sz w:val="24"/>
          <w:szCs w:val="24"/>
        </w:rPr>
        <w:t>МИН</w:t>
      </w:r>
      <w:r>
        <w:rPr>
          <w:rFonts w:ascii="Times New Roman" w:hAnsi="Times New Roman" w:cs="Times New Roman"/>
          <w:sz w:val="24"/>
          <w:szCs w:val="24"/>
        </w:rPr>
        <w:t>ИСТЕРСТВО ПРОСВЕЩЕНИЯ РОССИЙСКОЙ</w:t>
      </w:r>
      <w:r w:rsidRPr="001A1D84">
        <w:rPr>
          <w:rFonts w:ascii="Times New Roman" w:hAnsi="Times New Roman" w:cs="Times New Roman"/>
          <w:sz w:val="24"/>
          <w:szCs w:val="24"/>
        </w:rPr>
        <w:t xml:space="preserve"> ФЕДЕРАЦИИ</w:t>
      </w:r>
    </w:p>
    <w:p w:rsidR="00A1407B" w:rsidRDefault="00A1407B" w:rsidP="00A1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1D84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</w:p>
    <w:p w:rsidR="00A1407B" w:rsidRDefault="00A1407B" w:rsidP="00A1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ОБРАЗОВАНИЕ ГОРОД КАЗАНЬ</w:t>
      </w:r>
    </w:p>
    <w:p w:rsidR="00A1407B" w:rsidRDefault="00A1407B" w:rsidP="00A1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Школа №117</w:t>
      </w:r>
    </w:p>
    <w:p w:rsidR="00A1407B" w:rsidRDefault="00A1407B" w:rsidP="00A14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«Рассмотрено»                              «Согласовано»                                            «Утверждаю»</w:t>
      </w: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Заместитель директора по УР                  Директор школы</w:t>
      </w: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Фатхутдинов Р.Т.                           Галимова Л.Р                                          Андреева С.А.</w:t>
      </w: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                       ___________________                          ________________</w:t>
      </w: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       Приказ №136                                           Приказ №136</w:t>
      </w:r>
    </w:p>
    <w:p w:rsidR="00A1407B" w:rsidRDefault="009F381D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24.08.202</w:t>
      </w:r>
      <w:r w:rsidR="00A1407B">
        <w:rPr>
          <w:rFonts w:ascii="Times New Roman" w:hAnsi="Times New Roman" w:cs="Times New Roman"/>
          <w:sz w:val="24"/>
          <w:szCs w:val="24"/>
        </w:rPr>
        <w:t>3                                          24.08.2023                                                24.08.2023</w:t>
      </w: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«ОДНКНР»</w:t>
      </w: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 5-6 классов</w:t>
      </w: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07B" w:rsidRDefault="00A1407B" w:rsidP="00A140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A1407B" w:rsidRDefault="00A1407B" w:rsidP="00A140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школы</w:t>
      </w:r>
    </w:p>
    <w:p w:rsidR="00A1407B" w:rsidRDefault="00A1407B" w:rsidP="00A140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24.08.2023</w:t>
      </w:r>
    </w:p>
    <w:p w:rsidR="00A1407B" w:rsidRPr="001A1D84" w:rsidRDefault="00A1407B" w:rsidP="00A1407B">
      <w:pPr>
        <w:rPr>
          <w:rFonts w:ascii="Times New Roman" w:hAnsi="Times New Roman" w:cs="Times New Roman"/>
          <w:sz w:val="24"/>
          <w:szCs w:val="24"/>
        </w:rPr>
      </w:pPr>
    </w:p>
    <w:p w:rsidR="00A1407B" w:rsidRDefault="00A1407B">
      <w:pPr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1951AB" w:rsidRDefault="001951AB">
      <w:pPr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b/>
          <w:sz w:val="28"/>
        </w:rPr>
        <w:br w:type="page"/>
      </w:r>
    </w:p>
    <w:p w:rsidR="00353F38" w:rsidRPr="008318A9" w:rsidRDefault="00353F38" w:rsidP="008318A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18A9">
        <w:rPr>
          <w:rFonts w:ascii="Times New Roman" w:hAnsi="Times New Roman" w:cs="Times New Roman"/>
          <w:sz w:val="24"/>
          <w:szCs w:val="24"/>
        </w:rPr>
        <w:lastRenderedPageBreak/>
        <w:t>Пояснительная</w:t>
      </w:r>
      <w:r w:rsidR="00ED22EE" w:rsidRPr="008318A9">
        <w:rPr>
          <w:rFonts w:ascii="Times New Roman" w:hAnsi="Times New Roman" w:cs="Times New Roman"/>
          <w:sz w:val="24"/>
          <w:szCs w:val="24"/>
        </w:rPr>
        <w:t xml:space="preserve"> </w:t>
      </w:r>
      <w:r w:rsidRPr="008318A9">
        <w:rPr>
          <w:rFonts w:ascii="Times New Roman" w:hAnsi="Times New Roman" w:cs="Times New Roman"/>
          <w:sz w:val="24"/>
          <w:szCs w:val="24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Программапопредметнойобласти«Основыдуховно-нравственнойкультурынародовРоссии»(далее  —  ОДНКНР)  для</w:t>
      </w:r>
      <w:r w:rsidR="00ED22EE">
        <w:rPr>
          <w:w w:val="105"/>
        </w:rPr>
        <w:t xml:space="preserve"> </w:t>
      </w:r>
      <w:r>
        <w:rPr>
          <w:w w:val="105"/>
        </w:rPr>
        <w:t>5—6</w:t>
      </w:r>
      <w:r w:rsidR="00ED22EE">
        <w:rPr>
          <w:w w:val="105"/>
        </w:rPr>
        <w:t xml:space="preserve"> </w:t>
      </w:r>
      <w:r>
        <w:rPr>
          <w:w w:val="105"/>
        </w:rPr>
        <w:t>классов</w:t>
      </w:r>
      <w:r w:rsidR="00EB09A5">
        <w:rPr>
          <w:w w:val="105"/>
        </w:rPr>
        <w:t xml:space="preserve"> </w:t>
      </w:r>
      <w:r>
        <w:rPr>
          <w:w w:val="105"/>
        </w:rPr>
        <w:t>образовательных</w:t>
      </w:r>
      <w:r w:rsidR="00EB09A5">
        <w:rPr>
          <w:w w:val="105"/>
        </w:rPr>
        <w:t xml:space="preserve"> </w:t>
      </w:r>
      <w:r>
        <w:rPr>
          <w:w w:val="105"/>
        </w:rPr>
        <w:t>организаций</w:t>
      </w:r>
      <w:r w:rsidR="00EB09A5">
        <w:rPr>
          <w:w w:val="105"/>
        </w:rPr>
        <w:t xml:space="preserve"> </w:t>
      </w:r>
      <w:r>
        <w:rPr>
          <w:w w:val="105"/>
        </w:rPr>
        <w:t>составлена</w:t>
      </w:r>
      <w:r w:rsidR="00EB09A5">
        <w:rPr>
          <w:w w:val="105"/>
        </w:rPr>
        <w:t xml:space="preserve"> </w:t>
      </w:r>
      <w:r>
        <w:rPr>
          <w:w w:val="105"/>
        </w:rPr>
        <w:t>в</w:t>
      </w:r>
      <w:r w:rsidR="00EB09A5">
        <w:rPr>
          <w:w w:val="105"/>
        </w:rPr>
        <w:t xml:space="preserve"> </w:t>
      </w:r>
      <w:r w:rsidR="001105E3">
        <w:rPr>
          <w:w w:val="105"/>
        </w:rPr>
        <w:t>соответствии</w:t>
      </w:r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образовательногостандартаосновногообщегообразования(ФГОСООО)(утверждёнприказомМинистерствапросвещенияРоссийскойФедерацииот31мая2021г.№287);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основногообщегообразования(личностным,метапредметным,предметным);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 w:rsidR="001105E3">
        <w:rPr>
          <w:w w:val="105"/>
        </w:rPr>
        <w:t xml:space="preserve"> </w:t>
      </w:r>
      <w:r>
        <w:rPr>
          <w:w w:val="105"/>
        </w:rPr>
        <w:t>подходами</w:t>
      </w:r>
      <w:r w:rsidR="001105E3">
        <w:rPr>
          <w:w w:val="105"/>
        </w:rPr>
        <w:t xml:space="preserve"> </w:t>
      </w:r>
      <w:r>
        <w:rPr>
          <w:w w:val="105"/>
        </w:rPr>
        <w:t>к</w:t>
      </w:r>
      <w:r w:rsidR="001105E3">
        <w:rPr>
          <w:w w:val="105"/>
        </w:rPr>
        <w:t xml:space="preserve"> </w:t>
      </w:r>
      <w:r>
        <w:rPr>
          <w:w w:val="105"/>
        </w:rPr>
        <w:t>развитию</w:t>
      </w:r>
      <w:r w:rsidR="001105E3">
        <w:rPr>
          <w:w w:val="105"/>
        </w:rPr>
        <w:t xml:space="preserve"> </w:t>
      </w:r>
      <w:r>
        <w:rPr>
          <w:w w:val="105"/>
        </w:rPr>
        <w:t>и</w:t>
      </w:r>
      <w:r w:rsidR="001105E3">
        <w:rPr>
          <w:w w:val="105"/>
        </w:rPr>
        <w:t xml:space="preserve"> </w:t>
      </w:r>
      <w:r>
        <w:rPr>
          <w:w w:val="105"/>
        </w:rPr>
        <w:t>формированию</w:t>
      </w:r>
      <w:r w:rsidR="001105E3">
        <w:rPr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 w:rsidR="001105E3">
        <w:rPr>
          <w:w w:val="105"/>
        </w:rPr>
        <w:t xml:space="preserve"> </w:t>
      </w:r>
      <w:r>
        <w:rPr>
          <w:w w:val="105"/>
        </w:rPr>
        <w:t>целях</w:t>
      </w:r>
      <w:r w:rsidR="001105E3">
        <w:rPr>
          <w:w w:val="105"/>
        </w:rPr>
        <w:t xml:space="preserve"> </w:t>
      </w:r>
      <w:r>
        <w:rPr>
          <w:w w:val="105"/>
        </w:rPr>
        <w:t>реализации</w:t>
      </w:r>
      <w:r w:rsidR="001105E3">
        <w:rPr>
          <w:w w:val="105"/>
        </w:rPr>
        <w:t xml:space="preserve"> </w:t>
      </w:r>
      <w:r>
        <w:rPr>
          <w:w w:val="105"/>
        </w:rPr>
        <w:t>настоящей</w:t>
      </w:r>
      <w:r w:rsidR="001105E3">
        <w:rPr>
          <w:w w:val="105"/>
        </w:rPr>
        <w:t xml:space="preserve"> </w:t>
      </w:r>
      <w:r>
        <w:rPr>
          <w:w w:val="105"/>
        </w:rPr>
        <w:t>программы  на  изучение  курсанауровнеосновногообщегообразованияотводится34часанакаждыйучебныйгод,неменее1учебногочасавнеделю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="001105E3">
        <w:rPr>
          <w:b/>
        </w:rPr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29219E" w:rsidRDefault="0029219E">
      <w:pPr>
        <w:rPr>
          <w:rFonts w:ascii="Times New Roman" w:hAnsi="Times New Roman" w:cs="Times New Roman"/>
          <w:b/>
          <w:bCs/>
          <w:color w:val="000000"/>
          <w:sz w:val="28"/>
          <w:szCs w:val="24"/>
          <w:lang w:bidi="ru-RU"/>
        </w:rPr>
      </w:pPr>
      <w:r>
        <w:rPr>
          <w:b/>
          <w:bCs/>
          <w:sz w:val="28"/>
          <w:lang w:bidi="ru-RU"/>
        </w:rPr>
        <w:br w:type="page"/>
      </w: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Тема1</w:t>
      </w:r>
      <w:r>
        <w:rPr>
          <w:w w:val="105"/>
        </w:rPr>
        <w:t xml:space="preserve"> .</w:t>
      </w:r>
      <w:r w:rsidRPr="00130B24">
        <w:rPr>
          <w:b/>
          <w:w w:val="105"/>
        </w:rPr>
        <w:t>Зачемизучатькурс«Основыдуховно-нравственнойкультурынародовРоссии»?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и закрепление гражданского </w:t>
      </w:r>
      <w:r w:rsidR="00434CEC">
        <w:rPr>
          <w:w w:val="105"/>
        </w:rPr>
        <w:t>единства</w:t>
      </w:r>
      <w:r>
        <w:rPr>
          <w:w w:val="105"/>
        </w:rPr>
        <w:t>.РодинаиОтечество.Традиционныеценностииролевыемоде</w:t>
      </w:r>
      <w:r w:rsidR="00434CEC">
        <w:rPr>
          <w:w w:val="105"/>
        </w:rPr>
        <w:t>ли</w:t>
      </w:r>
      <w:r>
        <w:rPr>
          <w:w w:val="105"/>
        </w:rPr>
        <w:t>.Традиционная</w:t>
      </w:r>
      <w:r w:rsidR="00434CEC">
        <w:rPr>
          <w:w w:val="105"/>
        </w:rPr>
        <w:t>семья</w:t>
      </w:r>
      <w:r>
        <w:rPr>
          <w:w w:val="105"/>
        </w:rPr>
        <w:t>.Всеобщийхарактерморалиинравственности.Русскийязыкиединоекультурноепространство</w:t>
      </w:r>
      <w:r w:rsidR="00130B24">
        <w:rPr>
          <w:w w:val="105"/>
        </w:rPr>
        <w:t>.</w:t>
      </w:r>
      <w:r>
        <w:rPr>
          <w:w w:val="105"/>
        </w:rPr>
        <w:t>Риски и угрозы духовно-нравственной культуре народовРоссии.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Тема2.Нашдом—Россия.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Россия—многонациональная</w:t>
      </w:r>
      <w:r w:rsidR="00104879">
        <w:rPr>
          <w:w w:val="105"/>
        </w:rPr>
        <w:t>страна</w:t>
      </w:r>
      <w:r>
        <w:rPr>
          <w:w w:val="105"/>
        </w:rPr>
        <w:t>.МногонациональныйнародРоссийскойФедерации .Россия</w:t>
      </w:r>
      <w:r w:rsidR="001105E3">
        <w:rPr>
          <w:w w:val="105"/>
        </w:rPr>
        <w:t xml:space="preserve"> </w:t>
      </w:r>
      <w:r>
        <w:rPr>
          <w:w w:val="105"/>
        </w:rPr>
        <w:t>как</w:t>
      </w:r>
      <w:r w:rsidR="001105E3">
        <w:rPr>
          <w:w w:val="105"/>
        </w:rPr>
        <w:t xml:space="preserve"> </w:t>
      </w:r>
      <w:r>
        <w:rPr>
          <w:w w:val="105"/>
        </w:rPr>
        <w:t>общий</w:t>
      </w:r>
      <w:r w:rsidR="001105E3">
        <w:rPr>
          <w:w w:val="105"/>
        </w:rPr>
        <w:t xml:space="preserve"> </w:t>
      </w:r>
      <w:r>
        <w:rPr>
          <w:w w:val="105"/>
        </w:rPr>
        <w:t>дом .Дружба</w:t>
      </w:r>
      <w:r w:rsidR="001105E3">
        <w:rPr>
          <w:w w:val="105"/>
        </w:rPr>
        <w:t xml:space="preserve"> </w:t>
      </w:r>
      <w:r>
        <w:rPr>
          <w:w w:val="105"/>
        </w:rPr>
        <w:t>народов.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Тема3.Языкиистория.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Чтотакоеязык?Каквязыкенародаотражаетсяегоистория?</w:t>
      </w:r>
      <w:r>
        <w:rPr>
          <w:w w:val="105"/>
        </w:rPr>
        <w:t>Языккакинструменткультуры.Важностькоммуникациимеждулюдьми.Языкинародовмира,ихвзаимосвязь.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Тема4.Русскийязык—языкобщенияиязыквозможностей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Русскийязык—основароссийскойкультуры. Как складывалсярусскийязык:вкладнародовРоссиивегоразвитие.Русскийязыккаккультурообразующийпроектиязыкмежнациональногообщения.Важностьобщегоязыкадлявсехнародо</w:t>
      </w:r>
      <w:r w:rsidR="00130B24">
        <w:rPr>
          <w:w w:val="105"/>
        </w:rPr>
        <w:t>в России</w:t>
      </w:r>
      <w:r>
        <w:rPr>
          <w:w w:val="105"/>
        </w:rPr>
        <w:t>.Возможности,которыедаётрусскийязык.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Тема5.Истокироднойкультуры.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Чтотакое</w:t>
      </w:r>
      <w:r w:rsidR="005076B2">
        <w:rPr>
          <w:w w:val="105"/>
        </w:rPr>
        <w:t>культура</w:t>
      </w:r>
      <w:r>
        <w:rPr>
          <w:w w:val="105"/>
        </w:rPr>
        <w:t>.Культураи</w:t>
      </w:r>
      <w:r w:rsidR="005076B2">
        <w:rPr>
          <w:w w:val="105"/>
        </w:rPr>
        <w:t>природа</w:t>
      </w:r>
      <w:r>
        <w:rPr>
          <w:w w:val="105"/>
        </w:rPr>
        <w:t>.Ролькультурывжизни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ствокультурногопространстваРоссии</w:t>
      </w:r>
      <w:r w:rsidRPr="00130B24">
        <w:rPr>
          <w:b/>
        </w:rPr>
        <w:t>Тема6.Материальнаякультура</w:t>
      </w:r>
      <w:r>
        <w:rPr>
          <w:w w:val="105"/>
        </w:rPr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Тема7 .Духовнаякультура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 w:rsidR="00B661EE">
        <w:rPr>
          <w:w w:val="105"/>
        </w:rPr>
        <w:t>культура</w:t>
      </w:r>
      <w:r>
        <w:rPr>
          <w:w w:val="105"/>
        </w:rPr>
        <w:t xml:space="preserve">.Искусство,наука, </w:t>
      </w:r>
      <w:r w:rsidR="005076B2">
        <w:rPr>
          <w:w w:val="105"/>
        </w:rPr>
        <w:t>духовность</w:t>
      </w:r>
      <w:r>
        <w:rPr>
          <w:w w:val="105"/>
        </w:rPr>
        <w:t>.Мораль,нравственность,</w:t>
      </w:r>
      <w:r w:rsidR="005076B2">
        <w:rPr>
          <w:w w:val="105"/>
        </w:rPr>
        <w:t>ценности</w:t>
      </w:r>
      <w:r>
        <w:rPr>
          <w:w w:val="105"/>
        </w:rPr>
        <w:t>.Художественное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lastRenderedPageBreak/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Тема18. Духовныймирчеловека.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Человек— творец </w:t>
      </w:r>
      <w:r>
        <w:rPr>
          <w:w w:val="105"/>
        </w:rPr>
        <w:t>культуры.Культуракакдуховныймир человека. Мораль. Нравственность.П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Тема19 .Личность  и  духовно-нравственные  ценности 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Моральинравственностьвжизни</w:t>
      </w:r>
      <w:r w:rsidR="005076B2">
        <w:rPr>
          <w:w w:val="105"/>
        </w:rPr>
        <w:t>человек</w:t>
      </w:r>
      <w:r>
        <w:rPr>
          <w:w w:val="105"/>
        </w:rPr>
        <w:t>.Взаимопомощь,</w:t>
      </w:r>
      <w:r>
        <w:rPr>
          <w:w w:val="110"/>
        </w:rPr>
        <w:t>сострадание,милосердие,любовь,дружба,коллективизм,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любовькблизким.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Тема20 .Историческаяпамятькакдуховно-нравственнаяценность.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Чтотакоеисторияипочемуонаважна?  История  семьи  —частьисториинарода,государства,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.Важностьисторической памяти, недопустимость её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Преемственностьпоколений.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Тема21.Литературакакязыккультуры.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Литературакакхудожественноеосмыслениедействительно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произведения?Внутренниймирчеловекаиегодуховность.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Тема22.Взаимовлияниекультур.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 w:rsidR="00B661EE">
        <w:rPr>
          <w:w w:val="105"/>
        </w:rPr>
        <w:t>культур</w:t>
      </w:r>
      <w:r>
        <w:rPr>
          <w:w w:val="105"/>
        </w:rPr>
        <w:t>.Межпоколеннаяимежкультурная</w:t>
      </w:r>
      <w:r w:rsidR="00325B28">
        <w:rPr>
          <w:w w:val="105"/>
        </w:rPr>
        <w:t>трансляция</w:t>
      </w:r>
      <w:r>
        <w:rPr>
          <w:w w:val="105"/>
        </w:rPr>
        <w:t>.Обменценностнымиустановкамии</w:t>
      </w:r>
      <w:r w:rsidR="00370D1E">
        <w:rPr>
          <w:w w:val="105"/>
        </w:rPr>
        <w:t>идеями</w:t>
      </w:r>
      <w:r>
        <w:rPr>
          <w:w w:val="105"/>
        </w:rPr>
        <w:t>.Примеры межкультурной коммуникации как способ формированияобщихдуховно-нравственныхценностей.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Историческиеисоциальныепричиныкультурногоразнообразия</w:t>
      </w:r>
      <w:r w:rsidR="003D035A">
        <w:rPr>
          <w:w w:val="105"/>
        </w:rPr>
        <w:t>.</w:t>
      </w:r>
      <w:r>
        <w:rPr>
          <w:w w:val="105"/>
        </w:rPr>
        <w:t>Каждыйрегион</w:t>
      </w:r>
      <w:r w:rsidR="00325B28">
        <w:rPr>
          <w:w w:val="105"/>
        </w:rPr>
        <w:t>уникален</w:t>
      </w:r>
      <w:r>
        <w:rPr>
          <w:w w:val="105"/>
        </w:rPr>
        <w:t>.МалаяРодина—частьобщегоОтечества.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Тема25.ПраздникивкультуренародовРоссии.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Чтотакоепраздник?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культуры,каквоплощениедуховно-нравственныхидеалов.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Тема2.КультураРоссии:многообразиерегионов.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ТерриторияРоссии.Народы,живущиев</w:t>
      </w:r>
      <w:r w:rsidR="00AE3D7C">
        <w:rPr>
          <w:w w:val="105"/>
        </w:rPr>
        <w:t>ней</w:t>
      </w:r>
      <w:r w:rsidRPr="00E02026">
        <w:rPr>
          <w:w w:val="105"/>
        </w:rPr>
        <w:t>.Проблемыкультурного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Тема3.Историябытакакисториякультуры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Домашнеехозяйствоиего</w:t>
      </w:r>
      <w:r w:rsidR="00325B28">
        <w:rPr>
          <w:w w:val="105"/>
        </w:rPr>
        <w:t>типы</w:t>
      </w:r>
      <w:r w:rsidRPr="00E02026">
        <w:rPr>
          <w:w w:val="105"/>
        </w:rPr>
        <w:t>. Хозяйственная 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Производительностьтруда.Разделениетруда.</w:t>
      </w:r>
      <w:r>
        <w:t>Обслуживаю</w:t>
      </w:r>
      <w:r>
        <w:rPr>
          <w:w w:val="105"/>
        </w:rPr>
        <w:t xml:space="preserve">щий и производящий труд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.Что такое технологии и как они влияют на культуру и ценностиобщества?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Представлениеобосновныхэтапахвисторииобразования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Ценностьзнания.Социальная обусловленность различныхвидов</w:t>
      </w:r>
      <w:r>
        <w:rPr>
          <w:w w:val="105"/>
        </w:rPr>
        <w:t>образования</w:t>
      </w:r>
      <w:r w:rsidRPr="00E02026">
        <w:rPr>
          <w:w w:val="105"/>
        </w:rPr>
        <w:t>.Важностьобразованиядлясовременного</w:t>
      </w:r>
      <w:r>
        <w:rPr>
          <w:w w:val="105"/>
        </w:rPr>
        <w:t>мира</w:t>
      </w:r>
      <w:r w:rsidRPr="00E02026">
        <w:rPr>
          <w:w w:val="105"/>
        </w:rPr>
        <w:t>.Образованиекактрансляциякультурныхсмыслов,какспособпередачиценностей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Тема6.Праваиобязанностичеловека.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Тема7 .Обществоирелигия:духовно-нравственноевзаимодействие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Миррелигийв</w:t>
      </w:r>
      <w:r>
        <w:rPr>
          <w:w w:val="105"/>
        </w:rPr>
        <w:t>истории</w:t>
      </w:r>
      <w:r w:rsidRPr="00E02026">
        <w:rPr>
          <w:w w:val="105"/>
        </w:rPr>
        <w:t>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Мораль,нравственность,этика,этикетвкультурахнародов</w:t>
      </w:r>
      <w:r>
        <w:rPr>
          <w:w w:val="105"/>
        </w:rPr>
        <w:t>России</w:t>
      </w:r>
      <w:r w:rsidRPr="00E02026">
        <w:rPr>
          <w:w w:val="105"/>
        </w:rPr>
        <w:t>.Правоиравенство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.Долгкакеёограничение.Обществокакрегуляторсвободы.</w:t>
      </w:r>
      <w:r w:rsidR="00B24FDB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Социальноеизмерениечеловека.Детство,взросление,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 xml:space="preserve">. Необходимостьразвития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Самостоятельностькакценность.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Тема11.Религиякакисточникнравственности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Тема12.Наукакакисточникзнанияочеловекеичеловеч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.Этика.Эстетика.Правовконтекстедуховно-нравственныхценностей.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Тема13 .Этикаинравственностькаккатегориидуховнойкультуры.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Тема15.Трудделаетчеловекачеловеком.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Чтотакоетруд.Важностьтрудаиегоэкономическаястои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Тема16 .Подвиг:какузнатьгероя?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Тема17.Людивобществе:духовно-нравственноевзаимовл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Человеквсоциальном</w:t>
      </w:r>
      <w:r w:rsidR="00AE3D7C">
        <w:rPr>
          <w:w w:val="105"/>
        </w:rPr>
        <w:t>измерении</w:t>
      </w:r>
      <w:r w:rsidRPr="00B24FDB">
        <w:rPr>
          <w:w w:val="105"/>
        </w:rPr>
        <w:t>.Дружба,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="00AE3D7C">
        <w:rPr>
          <w:w w:val="105"/>
        </w:rPr>
        <w:t>Коллектив</w:t>
      </w:r>
      <w:r w:rsidRPr="00B24FDB">
        <w:rPr>
          <w:w w:val="105"/>
        </w:rPr>
        <w:t>.ЛичныеграницыЭтикапредпринимательства.Социальнаяпомощ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>Бедность.    Инвалидность.    Асоциальная    семья.    Сиротство.</w:t>
      </w:r>
      <w:r w:rsidRPr="00B24FDB">
        <w:rPr>
          <w:w w:val="105"/>
        </w:rPr>
        <w:t>Отражениеэтихявленийвкультуреобщества.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Тема19 .Духовно-нравственныеориентирысоциальныхотношений.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>
        <w:t>Взаимопомощь</w:t>
      </w:r>
      <w:r w:rsidR="00220C4F">
        <w:t>.Социальное</w:t>
      </w:r>
      <w:r>
        <w:t>служение</w:t>
      </w:r>
      <w:r w:rsidR="00220C4F">
        <w:t>.</w:t>
      </w:r>
      <w:r w:rsidR="00B661EE">
        <w:t>Благот</w:t>
      </w:r>
      <w:r w:rsidR="00220C4F">
        <w:t>ворительность.Волонтёрство.Общественныеблага.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.Истокигуманистического</w:t>
      </w:r>
      <w:r>
        <w:rPr>
          <w:w w:val="105"/>
        </w:rPr>
        <w:t>мышления</w:t>
      </w:r>
      <w:r w:rsidR="00220C4F">
        <w:rPr>
          <w:w w:val="105"/>
        </w:rPr>
        <w:t>.Философия</w:t>
      </w:r>
      <w:r>
        <w:rPr>
          <w:w w:val="105"/>
        </w:rPr>
        <w:t>гуманизма</w:t>
      </w:r>
      <w:r w:rsidR="00220C4F">
        <w:rPr>
          <w:w w:val="105"/>
        </w:rPr>
        <w:t>.Проявлениягуманизмависторико-культурномнаследиинародовРоссии.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Тема22 .Выдающиесяблаготворителив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рительностькакнравственныйдолг.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lastRenderedPageBreak/>
        <w:t>Тема23 .Выдающиесяучёные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.Наукакакисточниксоциальногоидуховногопрогрессаобщества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Тема25.Гражданин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220C4F">
        <w:rPr>
          <w:b/>
        </w:rPr>
        <w:t>Тема26.Патриотизм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t>Патриотизм.Толерантность .Уважение   к   другим   народам   иихистории.Важностьпатриотизма.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Тема27.ЗащитаРодины:подвигилидолг?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Войнаи</w:t>
      </w:r>
      <w:r w:rsidR="00AE3D7C">
        <w:t xml:space="preserve">мир. </w:t>
      </w:r>
      <w:r>
        <w:t>РользнаниявзащитеРодины .Долггражданинапередобществом.Военныеподвиги .Честь.Доблесть.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Тема28.Государство.Россия—нашародина.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Государствокакобъединяющееначало.Социальнаясторонаправаи</w:t>
      </w:r>
      <w:r w:rsidR="00930A6C">
        <w:rPr>
          <w:w w:val="105"/>
        </w:rPr>
        <w:t>государства</w:t>
      </w:r>
      <w:r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Личностныерезультаты</w:t>
      </w:r>
      <w:r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 xml:space="preserve"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</w:t>
      </w:r>
      <w:r>
        <w:rPr>
          <w:w w:val="105"/>
        </w:rPr>
        <w:lastRenderedPageBreak/>
        <w:t>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Ценностипознавательнойдеятельности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Default="007C593C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6E4378">
        <w:t>точительномпотреблении.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Метапредметныерезультаты</w:t>
      </w:r>
      <w:r w:rsidRPr="006E4378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6E4378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низацииучебного</w:t>
      </w:r>
      <w:r w:rsidRPr="006E4378">
        <w:rPr>
          <w:w w:val="110"/>
        </w:rPr>
        <w:t>сотрудничестваспедагогомисверстниками,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Тема30 .БытовыетрадициинародовРоссии:пища,  одежда,дом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развитиякультурных,духовно-нравственных,семейныхиэтническихтрадиций,многообразиякультур;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междулюдьмиразнойэтнической,религиознойигражданскойидентичностинадоступномдляшестиклассниковуровне(сучётомихвозрастных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такихценностей,каквзаимопомощь,сострадание,милосердие,любовь, дружба, коллективизм, патриотизм, любовь к близким</w:t>
      </w:r>
      <w:r w:rsidRPr="004931B9">
        <w:rPr>
          <w:w w:val="105"/>
        </w:rPr>
        <w:t>черезбытовыетрадициинародовсвоегокрая.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Тема31.КультурнаякартаРоссии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Знатьиуметьобъяснитьотличиякультурнойгеографииотфизическойиполитическойгеографии;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понимать,чтотакоекультурнаякартанародовРоссии;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описыватьотдельныеобластикультурнойкартывсоотве</w:t>
      </w:r>
      <w:r>
        <w:rPr>
          <w:w w:val="105"/>
        </w:rPr>
        <w:t>т</w:t>
      </w:r>
      <w:r w:rsidRPr="004931B9">
        <w:rPr>
          <w:w w:val="105"/>
        </w:rPr>
        <w:t>ствиисихособенностями.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lastRenderedPageBreak/>
        <w:t>Тема32.Единствостраны—залог</w:t>
      </w:r>
      <w:r w:rsidR="00DF0B6D">
        <w:rPr>
          <w:w w:val="105"/>
        </w:rPr>
        <w:t xml:space="preserve"> </w:t>
      </w:r>
      <w:r w:rsidRPr="004931B9">
        <w:rPr>
          <w:w w:val="105"/>
        </w:rPr>
        <w:t>будущего</w:t>
      </w:r>
      <w:r w:rsidR="00DF0B6D">
        <w:rPr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вкультуренародовРоссиидляобоснованияеётерриториального,политическогоиэкономическогоединства;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Тема1.Миркультуры:егоструктура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Знатьиуметьобъяснитьструктурукультурыкаксоциальногоявления;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отличияотприродныхявлений;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пониматьзависимостьсоциальныхпроцессовоткультурно-историческихпроцессов;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lastRenderedPageBreak/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w w:val="105"/>
                <w:lang w:val="ru-RU"/>
              </w:rPr>
              <w:t>духовно-нравственнойкуль-</w:t>
            </w:r>
            <w:r w:rsidRPr="00065DA4">
              <w:rPr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065DA4">
              <w:rPr>
                <w:w w:val="110"/>
                <w:lang w:val="ru-RU"/>
              </w:rPr>
              <w:t>обособенностяхкурса««Основыдухо</w:t>
            </w:r>
            <w:r w:rsidRPr="00065DA4">
              <w:rPr>
                <w:w w:val="105"/>
                <w:lang w:val="ru-RU"/>
              </w:rPr>
              <w:t xml:space="preserve">но-нравственной   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w w:val="110"/>
                <w:lang w:val="ru-RU"/>
              </w:rPr>
              <w:t>России».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w w:val="110"/>
                <w:lang w:val="ru-RU"/>
              </w:rPr>
              <w:t>самостоятельнуюработусучебником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Нашдом—Россия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Россия—многонациональная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.МногонациональныйнародРоссийскойФедерации .</w:t>
            </w:r>
            <w:r w:rsidRPr="00930A6C">
              <w:rPr>
                <w:w w:val="105"/>
                <w:lang w:val="ru-RU"/>
              </w:rPr>
              <w:t>Россиякакобщийдом.Дружбанародов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Формироватьпредставление</w:t>
            </w:r>
            <w:r w:rsidRPr="00065DA4">
              <w:rPr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560152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lastRenderedPageBreak/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A0575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A0575">
              <w:rPr>
                <w:spacing w:val="-1"/>
                <w:w w:val="110"/>
                <w:lang w:val="ru-RU"/>
              </w:rPr>
              <w:t>Зна</w:t>
            </w:r>
            <w:r w:rsidRPr="00EA0575">
              <w:rPr>
                <w:w w:val="110"/>
                <w:lang w:val="ru-RU"/>
              </w:rPr>
              <w:t>ние о 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ра-ботать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EF6DD4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Связьмеждуобществомикультурой как реализация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6C5EC6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циииновациив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слу-шать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«культурныйобмен».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44317B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117779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</w:t>
            </w:r>
            <w:r w:rsidRPr="00117779">
              <w:rPr>
                <w:w w:val="110"/>
                <w:lang w:val="ru-RU"/>
              </w:rPr>
              <w:lastRenderedPageBreak/>
              <w:t>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ИзобразительноеискусствонародовРоссии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A0575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EA0575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тствокультурынародавеголитературе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7C593C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ED22EE" w:rsidRPr="007F1A83" w:rsidRDefault="00ED22EE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ED22EE" w:rsidRPr="007F1A83" w:rsidRDefault="00ED22EE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AE092F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 xml:space="preserve">Российской </w:t>
            </w:r>
            <w:r w:rsidRPr="00AE092F">
              <w:rPr>
                <w:w w:val="110"/>
                <w:lang w:val="ru-RU"/>
              </w:rPr>
              <w:lastRenderedPageBreak/>
              <w:t>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</w:t>
            </w:r>
            <w:r w:rsidRPr="00AE092F">
              <w:rPr>
                <w:w w:val="105"/>
                <w:lang w:val="ru-RU"/>
              </w:rPr>
              <w:lastRenderedPageBreak/>
              <w:t>ека.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2D5577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A0575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EA0575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EA0575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EA0575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A0575" w:rsidRDefault="003F2F71" w:rsidP="004728F0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EA0575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2036DD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A0575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EA0575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66224E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lastRenderedPageBreak/>
              <w:t>Тематическийблок4.«Родинаипатриотизм»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EA0575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EA0575">
              <w:rPr>
                <w:w w:val="105"/>
                <w:lang w:val="ru-RU"/>
              </w:rPr>
              <w:t>Нрав-</w:t>
            </w:r>
            <w:r w:rsidRPr="00EA0575">
              <w:rPr>
                <w:spacing w:val="-1"/>
                <w:w w:val="105"/>
                <w:lang w:val="ru-RU"/>
              </w:rPr>
              <w:t>ственныекачества</w:t>
            </w:r>
            <w:r w:rsidRPr="00EA0575">
              <w:rPr>
                <w:w w:val="105"/>
                <w:lang w:val="ru-RU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EA0575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>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EA0575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EA0575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r w:rsidRPr="00CC6F36">
              <w:rPr>
                <w:rFonts w:ascii="Times New Roman" w:hAnsi="Times New Roman"/>
                <w:b/>
                <w:w w:val="110"/>
              </w:rPr>
              <w:t>видыдеятельностиобучающихся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625EB8" w:rsidP="001A5D84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="006C2DA7"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7931E3" w:rsidP="001A5D84">
      <w:pPr>
        <w:pStyle w:val="Default"/>
        <w:jc w:val="both"/>
      </w:pPr>
      <w:r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Pr="006C2DA7">
        <w:t>ных</w:t>
      </w:r>
      <w:r w:rsidRPr="007931E3">
        <w:t xml:space="preserve"> ценностей как значимой части культурного и </w:t>
      </w:r>
      <w:r w:rsidR="006C2DA7">
        <w:t>историческо</w:t>
      </w:r>
      <w:r w:rsidRPr="007931E3">
        <w:t xml:space="preserve">го наследия народов России — один </w:t>
      </w:r>
      <w:r w:rsidR="006C2DA7"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Pr="007931E3">
        <w:t>колений .</w:t>
      </w:r>
    </w:p>
    <w:p w:rsidR="006C2DA7" w:rsidRPr="006C2DA7" w:rsidRDefault="007931E3" w:rsidP="001A5D84">
      <w:pPr>
        <w:pStyle w:val="Default"/>
        <w:jc w:val="both"/>
      </w:pPr>
      <w:r w:rsidRPr="007931E3">
        <w:lastRenderedPageBreak/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="001A5D84"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 w:rsidR="001A5D84">
        <w:t>и объединяют Россию как многона</w:t>
      </w:r>
      <w:r w:rsidR="006C2DA7" w:rsidRPr="006C2DA7">
        <w:t>циональное и многоконфессио</w:t>
      </w:r>
      <w:r w:rsidR="001A5D84"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29219E" w:rsidRDefault="002921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850"/>
        <w:gridCol w:w="709"/>
        <w:gridCol w:w="1701"/>
      </w:tblGrid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170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</w:tr>
      <w:tr w:rsidR="009841EA" w:rsidRPr="003B5EE8" w:rsidTr="009841EA">
        <w:tc>
          <w:tcPr>
            <w:tcW w:w="8931" w:type="dxa"/>
            <w:gridSpan w:val="9"/>
          </w:tcPr>
          <w:p w:rsidR="009841EA" w:rsidRPr="00505CD9" w:rsidRDefault="009841EA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</w:t>
            </w:r>
            <w:r w:rsidR="009215A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="009215A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9841EA" w:rsidRPr="00505CD9" w:rsidRDefault="009841EA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505CD9" w:rsidRDefault="009841EA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9841EA" w:rsidRPr="003B5EE8" w:rsidTr="009841EA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9841EA" w:rsidRPr="003B5EE8" w:rsidRDefault="009841EA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9841EA" w:rsidRPr="00505CD9" w:rsidRDefault="009841EA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5"/>
            <w:tcBorders>
              <w:bottom w:val="single" w:sz="4" w:space="0" w:color="auto"/>
            </w:tcBorders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841EA" w:rsidRPr="003B5EE8" w:rsidRDefault="00ED22EE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22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дом— Россия</w:t>
            </w: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9841EA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9841EA" w:rsidRPr="00505CD9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rPr>
          <w:trHeight w:val="665"/>
        </w:trPr>
        <w:tc>
          <w:tcPr>
            <w:tcW w:w="101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язык—язык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9841EA" w:rsidRPr="00F4391C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5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rPr>
          <w:trHeight w:val="643"/>
        </w:trPr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ED22E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8931" w:type="dxa"/>
            <w:gridSpan w:val="9"/>
          </w:tcPr>
          <w:p w:rsidR="009841EA" w:rsidRPr="00505CD9" w:rsidRDefault="009841EA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</w:t>
            </w:r>
            <w:r w:rsidR="00ED22E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="00ED22E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="00ED22E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  <w:tc>
          <w:tcPr>
            <w:tcW w:w="1701" w:type="dxa"/>
          </w:tcPr>
          <w:p w:rsidR="009841EA" w:rsidRPr="00505CD9" w:rsidRDefault="009841EA" w:rsidP="008F6A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9841EA" w:rsidRPr="003B5EE8" w:rsidRDefault="009841EA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</w:t>
            </w: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ED22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gridSpan w:val="4"/>
          </w:tcPr>
          <w:p w:rsidR="009841EA" w:rsidRPr="003B5EE8" w:rsidRDefault="009841EA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9841EA" w:rsidRPr="003B5EE8" w:rsidRDefault="009841EA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BC49A7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="00ED22E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современном мире</w:t>
            </w:r>
          </w:p>
          <w:p w:rsidR="009841EA" w:rsidRPr="00505CD9" w:rsidRDefault="009841EA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="00ED22E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8931" w:type="dxa"/>
            <w:gridSpan w:val="9"/>
          </w:tcPr>
          <w:p w:rsidR="009841EA" w:rsidRPr="00DD5787" w:rsidRDefault="009841EA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</w:t>
            </w:r>
            <w:r w:rsidR="009215A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="009215A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9841EA" w:rsidRPr="003B5EE8" w:rsidRDefault="009841EA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DD5787" w:rsidRDefault="009841EA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9841EA" w:rsidRPr="003B5EE8" w:rsidRDefault="009841EA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Человек—творец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9841EA" w:rsidRPr="00505CD9" w:rsidRDefault="009841EA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="00AD37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AD37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="00AD37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8931" w:type="dxa"/>
            <w:gridSpan w:val="9"/>
          </w:tcPr>
          <w:p w:rsidR="009841EA" w:rsidRPr="00DD5787" w:rsidRDefault="009841EA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</w:t>
            </w:r>
            <w:r w:rsidR="00AD37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  <w:tc>
          <w:tcPr>
            <w:tcW w:w="1701" w:type="dxa"/>
          </w:tcPr>
          <w:p w:rsidR="009841EA" w:rsidRPr="00DD5787" w:rsidRDefault="009841EA" w:rsidP="008F6A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="0030031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="0030031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30031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gridSpan w:val="3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="00C515B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9841EA" w:rsidRPr="003B5EE8" w:rsidRDefault="009841EA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9841EA" w:rsidRPr="003B5EE8" w:rsidTr="009841EA">
        <w:tc>
          <w:tcPr>
            <w:tcW w:w="1011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9841EA" w:rsidRPr="00DD5787" w:rsidRDefault="009841EA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культуренародов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9841EA" w:rsidRPr="00464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841EA" w:rsidRPr="003B5EE8" w:rsidRDefault="009841EA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1EA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</w:t>
            </w: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="009215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300316" w:rsidRPr="00464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300316" w:rsidRPr="003B5EE8" w:rsidRDefault="00300316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DD5787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="009215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9215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="009215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300316" w:rsidRPr="00DD5787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="009215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="009215A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9215A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300316" w:rsidRPr="00DD5787" w:rsidRDefault="00300316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="009215A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300316" w:rsidRPr="00DD5787" w:rsidRDefault="00300316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страны—залог</w:t>
            </w:r>
            <w:r w:rsidR="00AD37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A63CBD" w:rsidRDefault="00A63CBD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00316" w:rsidRPr="00DD5787" w:rsidRDefault="00300316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9841EA">
        <w:tc>
          <w:tcPr>
            <w:tcW w:w="101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300316" w:rsidRPr="003B5EE8" w:rsidRDefault="00A63CBD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0575" w:rsidRDefault="00EA05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A63CBD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4789"/>
        <w:gridCol w:w="425"/>
        <w:gridCol w:w="1134"/>
        <w:gridCol w:w="1701"/>
        <w:gridCol w:w="1276"/>
      </w:tblGrid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89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 w:rsidR="009215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1276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</w:tr>
      <w:tr w:rsidR="00300316" w:rsidRPr="003B5EE8" w:rsidTr="00300316">
        <w:tc>
          <w:tcPr>
            <w:tcW w:w="8897" w:type="dxa"/>
            <w:gridSpan w:val="5"/>
          </w:tcPr>
          <w:p w:rsidR="00300316" w:rsidRDefault="00300316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300316" w:rsidRPr="003B5EE8" w:rsidRDefault="00300316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9E5784" w:rsidRDefault="00300316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0316" w:rsidRPr="003B5EE8" w:rsidTr="00300316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9E5784" w:rsidRDefault="00300316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789" w:type="dxa"/>
          </w:tcPr>
          <w:p w:rsidR="00300316" w:rsidRPr="009E5784" w:rsidRDefault="00300316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многообрази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9E5784" w:rsidRDefault="00300316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9E5784" w:rsidRDefault="00300316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164E0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9" w:type="dxa"/>
          </w:tcPr>
          <w:p w:rsidR="00300316" w:rsidRPr="009E5784" w:rsidRDefault="00300316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="00711AA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9" w:type="dxa"/>
          </w:tcPr>
          <w:p w:rsidR="00300316" w:rsidRPr="00C40D35" w:rsidRDefault="00300316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="00C515B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="00C515B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="00711AA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9" w:type="dxa"/>
          </w:tcPr>
          <w:p w:rsidR="00300316" w:rsidRPr="00C40D35" w:rsidRDefault="00300316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="00711AA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711AA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="00711AA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="00711AA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9" w:type="dxa"/>
          </w:tcPr>
          <w:p w:rsidR="00300316" w:rsidRPr="00C40D35" w:rsidRDefault="00300316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="002F717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="002F717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="002F717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897" w:type="dxa"/>
            <w:gridSpan w:val="5"/>
          </w:tcPr>
          <w:p w:rsidR="00300316" w:rsidRPr="00C40D35" w:rsidRDefault="00300316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</w:t>
            </w:r>
            <w:r w:rsidR="00C741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="00C741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="00C741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="00F042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300316" w:rsidRPr="003B5EE8" w:rsidRDefault="00300316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C40D35" w:rsidRDefault="00300316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9" w:type="dxa"/>
          </w:tcPr>
          <w:p w:rsidR="00300316" w:rsidRPr="00C40D35" w:rsidRDefault="00300316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="00C7416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</w:t>
            </w: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9" w:type="dxa"/>
            <w:tcBorders>
              <w:left w:val="single" w:sz="4" w:space="0" w:color="auto"/>
            </w:tcBorders>
          </w:tcPr>
          <w:p w:rsidR="00300316" w:rsidRDefault="00300316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300316" w:rsidRPr="00C40D35" w:rsidRDefault="00300316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источник знания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="00C515B1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420"/>
        </w:trPr>
        <w:tc>
          <w:tcPr>
            <w:tcW w:w="8897" w:type="dxa"/>
            <w:gridSpan w:val="5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C40D35" w:rsidRDefault="00300316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</w:tr>
      <w:tr w:rsidR="00300316" w:rsidRPr="003B5EE8" w:rsidTr="0030031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="00C515B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789" w:type="dxa"/>
          </w:tcPr>
          <w:p w:rsidR="00300316" w:rsidRDefault="00300316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C515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="00DF631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300316" w:rsidRPr="00C40D35" w:rsidRDefault="00300316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9" w:type="dxa"/>
          </w:tcPr>
          <w:p w:rsidR="00300316" w:rsidRPr="003B5EE8" w:rsidRDefault="00300316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Default="00300316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300316" w:rsidRPr="00C40D35" w:rsidRDefault="00300316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="00DF631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9" w:type="dxa"/>
            <w:tcBorders>
              <w:left w:val="single" w:sz="4" w:space="0" w:color="auto"/>
            </w:tcBorders>
          </w:tcPr>
          <w:p w:rsidR="00300316" w:rsidRPr="00C40D35" w:rsidRDefault="00300316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="00DF631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DF631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="00F042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="00F042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духовно-нравственной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культуры народов</w:t>
            </w:r>
            <w:r w:rsidR="00F042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</w:t>
            </w: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789" w:type="dxa"/>
          </w:tcPr>
          <w:p w:rsidR="00300316" w:rsidRPr="0056785C" w:rsidRDefault="00300316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89" w:type="dxa"/>
          </w:tcPr>
          <w:p w:rsidR="00300316" w:rsidRPr="0056785C" w:rsidRDefault="00300316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="00DF0B6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благотворите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="00DF0B6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DF0B6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.Благотворительность как нравственный</w:t>
            </w:r>
            <w:r w:rsidR="00DF0B6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89" w:type="dxa"/>
            <w:tcBorders>
              <w:top w:val="single" w:sz="4" w:space="0" w:color="auto"/>
            </w:tcBorders>
          </w:tcPr>
          <w:p w:rsidR="00300316" w:rsidRDefault="00300316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="00DF0B6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="00DF0B6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300316" w:rsidRPr="0056785C" w:rsidRDefault="00DF0B6D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300316"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рогресса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300316"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89" w:type="dxa"/>
          </w:tcPr>
          <w:p w:rsidR="00300316" w:rsidRPr="0056785C" w:rsidRDefault="00300316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="00DF0B6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="00DF0B6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="00DF0B6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425" w:type="dxa"/>
          </w:tcPr>
          <w:p w:rsidR="00300316" w:rsidRPr="00BB3436" w:rsidRDefault="00300316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134" w:type="dxa"/>
          </w:tcPr>
          <w:p w:rsidR="00300316" w:rsidRPr="003B5EE8" w:rsidRDefault="00300316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c>
          <w:tcPr>
            <w:tcW w:w="8897" w:type="dxa"/>
            <w:gridSpan w:val="5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00316" w:rsidRPr="0056785C" w:rsidRDefault="00300316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</w:t>
            </w:r>
            <w:r w:rsidR="00DF0B6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="00DF0B6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  <w:tc>
          <w:tcPr>
            <w:tcW w:w="1276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316" w:rsidRPr="003B5EE8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300316" w:rsidRDefault="00300316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300316" w:rsidRPr="0056785C" w:rsidRDefault="00300316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89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="00DF0B6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="00DF0B6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="00DF0B6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="00DF0B6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C767A4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89" w:type="dxa"/>
          </w:tcPr>
          <w:p w:rsidR="00300316" w:rsidRPr="0056785C" w:rsidRDefault="00300316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300316" w:rsidRPr="0056785C" w:rsidRDefault="00300316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 w:rsidR="00DF0B6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425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</w:tcPr>
          <w:p w:rsidR="00300316" w:rsidRPr="00300316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https://resh.edu.ru/special-course/1</w:t>
            </w:r>
          </w:p>
        </w:tc>
      </w:tr>
      <w:tr w:rsidR="00300316" w:rsidRPr="00C767A4" w:rsidTr="00300316">
        <w:tc>
          <w:tcPr>
            <w:tcW w:w="848" w:type="dxa"/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300316" w:rsidRPr="0056785C" w:rsidRDefault="00300316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="00DF0B6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00316" w:rsidRPr="00300316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https://resh.edu.ru/special-course/1</w:t>
            </w:r>
          </w:p>
        </w:tc>
      </w:tr>
      <w:tr w:rsidR="00300316" w:rsidRPr="00C767A4" w:rsidTr="00300316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300316" w:rsidRPr="0056785C" w:rsidRDefault="00300316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="00DF0B6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00316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https://resh.edu.ru/special-</w:t>
            </w: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course/1</w:t>
            </w:r>
          </w:p>
        </w:tc>
      </w:tr>
      <w:tr w:rsidR="00300316" w:rsidRPr="003B5EE8" w:rsidTr="00300316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789" w:type="dxa"/>
            <w:tcBorders>
              <w:top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="00DF0B6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="00DF0B6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DF0B6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300316" w:rsidRPr="003B5EE8" w:rsidTr="00300316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300316" w:rsidRPr="0056785C" w:rsidRDefault="0030031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="00DF0B6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DF0B6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DF0B6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316" w:rsidRPr="003B5EE8" w:rsidRDefault="00300316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0316" w:rsidRPr="003B5EE8" w:rsidRDefault="00300316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A63CBD" w:rsidRPr="003B5EE8" w:rsidTr="00300316">
        <w:tc>
          <w:tcPr>
            <w:tcW w:w="848" w:type="dxa"/>
          </w:tcPr>
          <w:p w:rsidR="00A63CBD" w:rsidRPr="003B5EE8" w:rsidRDefault="00A63CB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89" w:type="dxa"/>
          </w:tcPr>
          <w:p w:rsidR="00A63CBD" w:rsidRPr="00B219B2" w:rsidRDefault="00A63CBD" w:rsidP="00CC10F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5" w:type="dxa"/>
          </w:tcPr>
          <w:p w:rsidR="00A63CBD" w:rsidRPr="003B5EE8" w:rsidRDefault="00A63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63CBD" w:rsidRPr="003B5EE8" w:rsidRDefault="00A63CB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63CBD" w:rsidRPr="003B5EE8" w:rsidRDefault="00A63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3CBD" w:rsidRPr="003B5EE8" w:rsidRDefault="00A63CBD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  <w:tr w:rsidR="00A63CBD" w:rsidRPr="003B5EE8" w:rsidTr="00300316">
        <w:tc>
          <w:tcPr>
            <w:tcW w:w="848" w:type="dxa"/>
          </w:tcPr>
          <w:p w:rsidR="00A63CBD" w:rsidRPr="003B5EE8" w:rsidRDefault="00A63CB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89" w:type="dxa"/>
          </w:tcPr>
          <w:p w:rsidR="00A63CBD" w:rsidRPr="00B219B2" w:rsidRDefault="00A63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425" w:type="dxa"/>
          </w:tcPr>
          <w:p w:rsidR="00A63CBD" w:rsidRPr="003B5EE8" w:rsidRDefault="00A63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63CBD" w:rsidRDefault="00A63CB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63CBD" w:rsidRPr="003B5EE8" w:rsidRDefault="00A63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3CBD" w:rsidRPr="003B5EE8" w:rsidRDefault="00A63CBD" w:rsidP="007963A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0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https://resh.edu.ru/special-course/1</w:t>
            </w: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2A724E" w:rsidRDefault="002A724E" w:rsidP="00984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A724E" w:rsidSect="008318A9">
      <w:footerReference w:type="default" r:id="rId8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B7A" w:rsidRDefault="00AC1B7A" w:rsidP="00930A6C">
      <w:pPr>
        <w:spacing w:after="0" w:line="240" w:lineRule="auto"/>
      </w:pPr>
      <w:r>
        <w:separator/>
      </w:r>
    </w:p>
  </w:endnote>
  <w:endnote w:type="continuationSeparator" w:id="1">
    <w:p w:rsidR="00AC1B7A" w:rsidRDefault="00AC1B7A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EE" w:rsidRDefault="00ED22EE">
    <w:pPr>
      <w:pStyle w:val="af"/>
      <w:jc w:val="right"/>
    </w:pPr>
  </w:p>
  <w:p w:rsidR="00ED22EE" w:rsidRDefault="00ED22E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B7A" w:rsidRDefault="00AC1B7A" w:rsidP="00930A6C">
      <w:pPr>
        <w:spacing w:after="0" w:line="240" w:lineRule="auto"/>
      </w:pPr>
      <w:r>
        <w:separator/>
      </w:r>
    </w:p>
  </w:footnote>
  <w:footnote w:type="continuationSeparator" w:id="1">
    <w:p w:rsidR="00AC1B7A" w:rsidRDefault="00AC1B7A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A9D"/>
    <w:rsid w:val="00023958"/>
    <w:rsid w:val="00065DA4"/>
    <w:rsid w:val="00096C05"/>
    <w:rsid w:val="000B305C"/>
    <w:rsid w:val="000D015F"/>
    <w:rsid w:val="001031FF"/>
    <w:rsid w:val="001043B0"/>
    <w:rsid w:val="00104879"/>
    <w:rsid w:val="001105E3"/>
    <w:rsid w:val="00117779"/>
    <w:rsid w:val="00130B24"/>
    <w:rsid w:val="00163B75"/>
    <w:rsid w:val="00164E06"/>
    <w:rsid w:val="001951AB"/>
    <w:rsid w:val="001A5D84"/>
    <w:rsid w:val="001A6664"/>
    <w:rsid w:val="002036DD"/>
    <w:rsid w:val="00220C4F"/>
    <w:rsid w:val="00247111"/>
    <w:rsid w:val="0029219E"/>
    <w:rsid w:val="002A724E"/>
    <w:rsid w:val="002A7B75"/>
    <w:rsid w:val="002B6702"/>
    <w:rsid w:val="002D5577"/>
    <w:rsid w:val="002E0671"/>
    <w:rsid w:val="002E3A8D"/>
    <w:rsid w:val="002F717F"/>
    <w:rsid w:val="00300316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554C"/>
    <w:rsid w:val="00576B2A"/>
    <w:rsid w:val="00587702"/>
    <w:rsid w:val="005B7421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2EA5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1AAB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C593C"/>
    <w:rsid w:val="007D2037"/>
    <w:rsid w:val="007D2FD9"/>
    <w:rsid w:val="007F1A83"/>
    <w:rsid w:val="00803B3A"/>
    <w:rsid w:val="008318A9"/>
    <w:rsid w:val="008F5107"/>
    <w:rsid w:val="008F6AA2"/>
    <w:rsid w:val="009079BB"/>
    <w:rsid w:val="009215A6"/>
    <w:rsid w:val="00930A6C"/>
    <w:rsid w:val="00961BC0"/>
    <w:rsid w:val="009841EA"/>
    <w:rsid w:val="009979D2"/>
    <w:rsid w:val="009B5B18"/>
    <w:rsid w:val="009E5784"/>
    <w:rsid w:val="009F381D"/>
    <w:rsid w:val="00A1407B"/>
    <w:rsid w:val="00A2749F"/>
    <w:rsid w:val="00A40316"/>
    <w:rsid w:val="00A442D2"/>
    <w:rsid w:val="00A63CBD"/>
    <w:rsid w:val="00A81843"/>
    <w:rsid w:val="00A845D3"/>
    <w:rsid w:val="00AB3F8B"/>
    <w:rsid w:val="00AC1B7A"/>
    <w:rsid w:val="00AD3756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09A5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515B1"/>
    <w:rsid w:val="00C74160"/>
    <w:rsid w:val="00C767A4"/>
    <w:rsid w:val="00C91A98"/>
    <w:rsid w:val="00CC6F36"/>
    <w:rsid w:val="00CE169E"/>
    <w:rsid w:val="00CF181D"/>
    <w:rsid w:val="00D001E2"/>
    <w:rsid w:val="00D0565E"/>
    <w:rsid w:val="00D5276C"/>
    <w:rsid w:val="00D7005A"/>
    <w:rsid w:val="00DA55CC"/>
    <w:rsid w:val="00DD06FD"/>
    <w:rsid w:val="00DD5787"/>
    <w:rsid w:val="00DF0B6D"/>
    <w:rsid w:val="00DF631C"/>
    <w:rsid w:val="00E02026"/>
    <w:rsid w:val="00E04EF0"/>
    <w:rsid w:val="00E27270"/>
    <w:rsid w:val="00E37C79"/>
    <w:rsid w:val="00E57045"/>
    <w:rsid w:val="00EA0575"/>
    <w:rsid w:val="00EB09A5"/>
    <w:rsid w:val="00ED22EE"/>
    <w:rsid w:val="00ED584D"/>
    <w:rsid w:val="00EF0A71"/>
    <w:rsid w:val="00EF6DD4"/>
    <w:rsid w:val="00F042ED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B01D-01BE-4698-A9FA-62FB8AA6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45</Pages>
  <Words>14555</Words>
  <Characters>82966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Рустем Фатхутдинов</cp:lastModifiedBy>
  <cp:revision>91</cp:revision>
  <cp:lastPrinted>2023-09-18T18:28:00Z</cp:lastPrinted>
  <dcterms:created xsi:type="dcterms:W3CDTF">2021-11-10T18:18:00Z</dcterms:created>
  <dcterms:modified xsi:type="dcterms:W3CDTF">2023-09-18T18:31:00Z</dcterms:modified>
</cp:coreProperties>
</file>